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F3" w:rsidRPr="001E3A22" w:rsidRDefault="001E3A22">
      <w:pPr>
        <w:rPr>
          <w:rFonts w:ascii="Times New Roman" w:hAnsi="Times New Roman" w:cs="Times New Roman"/>
          <w:sz w:val="18"/>
          <w:szCs w:val="18"/>
        </w:rPr>
      </w:pPr>
      <w:r w:rsidRPr="001E3A22">
        <w:rPr>
          <w:rFonts w:ascii="Times New Roman" w:hAnsi="Times New Roman" w:cs="Times New Roman"/>
          <w:color w:val="000000"/>
          <w:sz w:val="18"/>
          <w:szCs w:val="18"/>
          <w:shd w:val="clear" w:color="auto" w:fill="F6F6F6"/>
        </w:rPr>
        <w:t>Доступ воспитанников к информационным системам и информационно - телекоммуникационным сетям, в том числе приспособленных для использования инвалидами и лицами с ограниченными возможностями здоровья не предусмотрен основной образовательной программой ДОУ.</w:t>
      </w:r>
    </w:p>
    <w:sectPr w:rsidR="009C25F3" w:rsidRPr="001E3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E3A22"/>
    <w:rsid w:val="001E3A22"/>
    <w:rsid w:val="009C2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2025-10-16T20:42:00Z</dcterms:created>
  <dcterms:modified xsi:type="dcterms:W3CDTF">2025-10-16T20:43:00Z</dcterms:modified>
</cp:coreProperties>
</file>